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1784D" w14:textId="480867FB" w:rsidR="00B82597" w:rsidRPr="00CB0A71" w:rsidRDefault="00D93823" w:rsidP="00CB0A71">
      <w:pPr>
        <w:spacing w:line="276" w:lineRule="auto"/>
        <w:jc w:val="both"/>
        <w:rPr>
          <w:rFonts w:ascii="Times New Roman" w:hAnsi="Times New Roman" w:cs="Times New Roman"/>
          <w:b/>
          <w:noProof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="00B82597" w:rsidRPr="00CB0A71">
        <w:rPr>
          <w:rFonts w:ascii="Times New Roman" w:hAnsi="Times New Roman" w:cs="Times New Roman"/>
          <w:b/>
          <w:sz w:val="24"/>
        </w:rPr>
        <w:t xml:space="preserve">Output </w:t>
      </w:r>
      <w:proofErr w:type="spellStart"/>
      <w:r w:rsidR="00CB0A71" w:rsidRPr="00CB0A71">
        <w:rPr>
          <w:rFonts w:ascii="Times New Roman" w:hAnsi="Times New Roman" w:cs="Times New Roman"/>
          <w:b/>
          <w:sz w:val="24"/>
        </w:rPr>
        <w:t>Pertama</w:t>
      </w:r>
      <w:proofErr w:type="spellEnd"/>
      <w:r w:rsidR="00CB0A71" w:rsidRPr="00CB0A71">
        <w:rPr>
          <w:rFonts w:ascii="Times New Roman" w:hAnsi="Times New Roman" w:cs="Times New Roman"/>
          <w:b/>
          <w:sz w:val="24"/>
        </w:rPr>
        <w:t xml:space="preserve"> (Paired Samples Statistic)</w:t>
      </w:r>
    </w:p>
    <w:p w14:paraId="0ABE95EC" w14:textId="2AAB9936" w:rsidR="00C635F0" w:rsidRPr="00CB0A71" w:rsidRDefault="00C635F0" w:rsidP="00CB0A71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CB0A7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44C2E44" wp14:editId="3888F7BF">
            <wp:extent cx="4343400" cy="11525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EBDE97" w14:textId="31399F2C" w:rsidR="00B82597" w:rsidRPr="00CB0A71" w:rsidRDefault="00B246FF" w:rsidP="00CB0A71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Output </w:t>
      </w:r>
      <w:proofErr w:type="spellStart"/>
      <w:r>
        <w:rPr>
          <w:rFonts w:ascii="Times New Roman" w:hAnsi="Times New Roman" w:cs="Times New Roman"/>
          <w:sz w:val="24"/>
        </w:rPr>
        <w:t>pertama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menjelaskan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tentang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statistic data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dari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sample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berpasangan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yaitu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sample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sebelum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sesudah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dilakukannya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penerapan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isyarat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huruf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hijaiyyah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Untuk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data </w:t>
      </w:r>
      <w:proofErr w:type="spellStart"/>
      <w:r w:rsidR="00CB0A71">
        <w:rPr>
          <w:rFonts w:ascii="Times New Roman" w:hAnsi="Times New Roman" w:cs="Times New Roman"/>
          <w:sz w:val="24"/>
        </w:rPr>
        <w:t>sebelum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dilakukannya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penerapan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isyarat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huruf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hijaiyyah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menunjukkan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nilai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rata-rata </w:t>
      </w:r>
      <w:r w:rsidR="00CB0A71">
        <w:rPr>
          <w:rFonts w:ascii="Times New Roman" w:hAnsi="Times New Roman" w:cs="Times New Roman"/>
          <w:sz w:val="24"/>
        </w:rPr>
        <w:t xml:space="preserve">49.20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dari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r w:rsidR="00CB0A71">
        <w:rPr>
          <w:rFonts w:ascii="Times New Roman" w:hAnsi="Times New Roman" w:cs="Times New Roman"/>
          <w:sz w:val="24"/>
        </w:rPr>
        <w:t>20</w:t>
      </w:r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jumlah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data yang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digunakan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Memiliki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standar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deviasi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r w:rsidR="00CB0A71">
        <w:rPr>
          <w:rFonts w:ascii="Times New Roman" w:hAnsi="Times New Roman" w:cs="Times New Roman"/>
          <w:sz w:val="24"/>
        </w:rPr>
        <w:t>21.165</w:t>
      </w:r>
      <w:r w:rsidR="00B82597" w:rsidRPr="00CB0A71">
        <w:rPr>
          <w:rFonts w:ascii="Times New Roman" w:hAnsi="Times New Roman" w:cs="Times New Roman"/>
          <w:sz w:val="24"/>
        </w:rPr>
        <w:t xml:space="preserve"> dan data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standar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error mean </w:t>
      </w:r>
      <w:r w:rsidR="00CB0A71">
        <w:rPr>
          <w:rFonts w:ascii="Times New Roman" w:hAnsi="Times New Roman" w:cs="Times New Roman"/>
          <w:sz w:val="24"/>
        </w:rPr>
        <w:t>4.733</w:t>
      </w:r>
      <w:r w:rsidR="00B82597" w:rsidRPr="00CB0A71">
        <w:rPr>
          <w:rFonts w:ascii="Times New Roman" w:hAnsi="Times New Roman" w:cs="Times New Roman"/>
          <w:sz w:val="24"/>
        </w:rPr>
        <w:t xml:space="preserve">. </w:t>
      </w:r>
      <w:r w:rsidR="00CB0A71">
        <w:rPr>
          <w:rFonts w:ascii="Times New Roman" w:hAnsi="Times New Roman" w:cs="Times New Roman"/>
          <w:sz w:val="24"/>
        </w:rPr>
        <w:t>D</w:t>
      </w:r>
      <w:r w:rsidR="00B82597" w:rsidRPr="00CB0A71">
        <w:rPr>
          <w:rFonts w:ascii="Times New Roman" w:hAnsi="Times New Roman" w:cs="Times New Roman"/>
          <w:sz w:val="24"/>
        </w:rPr>
        <w:t xml:space="preserve">ata yang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didapatkan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se</w:t>
      </w:r>
      <w:r w:rsidR="00CB0A71">
        <w:rPr>
          <w:rFonts w:ascii="Times New Roman" w:hAnsi="Times New Roman" w:cs="Times New Roman"/>
          <w:sz w:val="24"/>
        </w:rPr>
        <w:t>telah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dilakukannya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penerapan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isyarat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huruf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hijaiyyah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menunjukkan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nilai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rata-rata </w:t>
      </w:r>
      <w:r w:rsidR="00CB0A71">
        <w:rPr>
          <w:rFonts w:ascii="Times New Roman" w:hAnsi="Times New Roman" w:cs="Times New Roman"/>
          <w:sz w:val="24"/>
        </w:rPr>
        <w:t>67.60</w:t>
      </w:r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dengan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jumlah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data </w:t>
      </w:r>
      <w:r w:rsidR="00CB0A71">
        <w:rPr>
          <w:rFonts w:ascii="Times New Roman" w:hAnsi="Times New Roman" w:cs="Times New Roman"/>
          <w:sz w:val="24"/>
        </w:rPr>
        <w:t>2</w:t>
      </w:r>
      <w:r w:rsidR="00B82597" w:rsidRPr="00CB0A71">
        <w:rPr>
          <w:rFonts w:ascii="Times New Roman" w:hAnsi="Times New Roman" w:cs="Times New Roman"/>
          <w:sz w:val="24"/>
        </w:rPr>
        <w:t xml:space="preserve">0 orang.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Memiliki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standar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deviasi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r w:rsidR="00CB0A71">
        <w:rPr>
          <w:rFonts w:ascii="Times New Roman" w:hAnsi="Times New Roman" w:cs="Times New Roman"/>
          <w:sz w:val="24"/>
        </w:rPr>
        <w:t xml:space="preserve">19.524 </w:t>
      </w:r>
      <w:r w:rsidR="00B82597" w:rsidRPr="00CB0A71">
        <w:rPr>
          <w:rFonts w:ascii="Times New Roman" w:hAnsi="Times New Roman" w:cs="Times New Roman"/>
          <w:sz w:val="24"/>
        </w:rPr>
        <w:t xml:space="preserve">dan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standar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error mean </w:t>
      </w:r>
      <w:proofErr w:type="spellStart"/>
      <w:r w:rsidR="00B82597" w:rsidRPr="00CB0A71">
        <w:rPr>
          <w:rFonts w:ascii="Times New Roman" w:hAnsi="Times New Roman" w:cs="Times New Roman"/>
          <w:sz w:val="24"/>
        </w:rPr>
        <w:t>sebesar</w:t>
      </w:r>
      <w:proofErr w:type="spellEnd"/>
      <w:r w:rsidR="00B82597" w:rsidRPr="00CB0A71">
        <w:rPr>
          <w:rFonts w:ascii="Times New Roman" w:hAnsi="Times New Roman" w:cs="Times New Roman"/>
          <w:sz w:val="24"/>
        </w:rPr>
        <w:t xml:space="preserve"> </w:t>
      </w:r>
      <w:r w:rsidR="00CB0A71">
        <w:rPr>
          <w:rFonts w:ascii="Times New Roman" w:hAnsi="Times New Roman" w:cs="Times New Roman"/>
          <w:sz w:val="24"/>
        </w:rPr>
        <w:t>4.366</w:t>
      </w:r>
      <w:r w:rsidR="00B82597" w:rsidRPr="00CB0A71">
        <w:rPr>
          <w:rFonts w:ascii="Times New Roman" w:hAnsi="Times New Roman" w:cs="Times New Roman"/>
          <w:sz w:val="24"/>
        </w:rPr>
        <w:t>.</w:t>
      </w:r>
    </w:p>
    <w:p w14:paraId="5B0CDB3E" w14:textId="6B5D7275" w:rsidR="00B82597" w:rsidRPr="00CB0A71" w:rsidRDefault="00B82597" w:rsidP="00CB0A7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7AFCE7D7" w14:textId="1BDD316F" w:rsidR="00B82597" w:rsidRPr="00CB0A71" w:rsidRDefault="00B82597" w:rsidP="00CB0A71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 w:rsidRPr="00CB0A71">
        <w:rPr>
          <w:rFonts w:ascii="Times New Roman" w:hAnsi="Times New Roman" w:cs="Times New Roman"/>
          <w:b/>
          <w:sz w:val="24"/>
        </w:rPr>
        <w:t xml:space="preserve">Output </w:t>
      </w:r>
      <w:proofErr w:type="spellStart"/>
      <w:r w:rsidR="00CB0A71" w:rsidRPr="00CB0A71">
        <w:rPr>
          <w:rFonts w:ascii="Times New Roman" w:hAnsi="Times New Roman" w:cs="Times New Roman"/>
          <w:b/>
          <w:sz w:val="24"/>
        </w:rPr>
        <w:t>Kedua</w:t>
      </w:r>
      <w:proofErr w:type="spellEnd"/>
      <w:r w:rsidR="00CB0A71" w:rsidRPr="00CB0A71">
        <w:rPr>
          <w:rFonts w:ascii="Times New Roman" w:hAnsi="Times New Roman" w:cs="Times New Roman"/>
          <w:b/>
          <w:sz w:val="24"/>
        </w:rPr>
        <w:t xml:space="preserve"> (Paired Samples Correlations)</w:t>
      </w:r>
    </w:p>
    <w:p w14:paraId="03F56CD8" w14:textId="276CEA78" w:rsidR="00B82597" w:rsidRPr="00CB0A71" w:rsidRDefault="00B82597" w:rsidP="00CB0A71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CB0A7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24B7DD4" wp14:editId="5351BBCD">
            <wp:extent cx="3819525" cy="8001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880B23" w14:textId="67696351" w:rsidR="00B82597" w:rsidRDefault="00B246FF" w:rsidP="00CB0A71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Hasil</w:t>
      </w:r>
      <w:r w:rsidR="00CB0A71" w:rsidRPr="00CB0A71">
        <w:rPr>
          <w:rFonts w:ascii="Times New Roman" w:hAnsi="Times New Roman" w:cs="Times New Roman"/>
          <w:sz w:val="24"/>
        </w:rPr>
        <w:t xml:space="preserve"> output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kedua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menjelaskan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tentang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besarnya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hubungan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antara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dua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sample yang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berpasangan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korelasi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)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yaitu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sebelum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sesudah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dilakukannya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penerapan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isyarat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huruf</w:t>
      </w:r>
      <w:proofErr w:type="spellEnd"/>
      <w:r w:rsid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>
        <w:rPr>
          <w:rFonts w:ascii="Times New Roman" w:hAnsi="Times New Roman" w:cs="Times New Roman"/>
          <w:sz w:val="24"/>
        </w:rPr>
        <w:t>hijaiyyah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H</w:t>
      </w:r>
      <w:r w:rsidR="00CB0A71" w:rsidRPr="00CB0A71">
        <w:rPr>
          <w:rFonts w:ascii="Times New Roman" w:hAnsi="Times New Roman" w:cs="Times New Roman"/>
          <w:sz w:val="24"/>
        </w:rPr>
        <w:t xml:space="preserve">asil output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kedua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diketahui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nilai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korelasinya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adalah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0.</w:t>
      </w:r>
      <w:r>
        <w:rPr>
          <w:rFonts w:ascii="Times New Roman" w:hAnsi="Times New Roman" w:cs="Times New Roman"/>
          <w:sz w:val="24"/>
        </w:rPr>
        <w:t xml:space="preserve">978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dengan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signifikansi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0.000,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karena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hasil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signifikansi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0.000 &lt; 0.05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maka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dapat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disi</w:t>
      </w:r>
      <w:r w:rsidR="00CB0A71" w:rsidRPr="00CB0A71">
        <w:rPr>
          <w:rFonts w:ascii="Times New Roman" w:hAnsi="Times New Roman" w:cs="Times New Roman"/>
          <w:sz w:val="24"/>
        </w:rPr>
        <w:t>mpulkan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bahwa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ada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hubungan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signifikan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antara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nilai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0A71">
        <w:rPr>
          <w:rFonts w:ascii="Times New Roman" w:hAnsi="Times New Roman" w:cs="Times New Roman"/>
          <w:sz w:val="24"/>
        </w:rPr>
        <w:t>sebelum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dan </w:t>
      </w:r>
      <w:proofErr w:type="spellStart"/>
      <w:r w:rsidRPr="00CB0A71">
        <w:rPr>
          <w:rFonts w:ascii="Times New Roman" w:hAnsi="Times New Roman" w:cs="Times New Roman"/>
          <w:sz w:val="24"/>
        </w:rPr>
        <w:t>sesudah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0A71">
        <w:rPr>
          <w:rFonts w:ascii="Times New Roman" w:hAnsi="Times New Roman" w:cs="Times New Roman"/>
          <w:sz w:val="24"/>
        </w:rPr>
        <w:t>dilakukannya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penerapan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isyarat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huruf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hijaiyyah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Jika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nilai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korelasi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didapat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semakin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mendekati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1,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maka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dinyatakan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memiliki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hubungan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semakin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kuat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Jika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nilai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korelasi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didapat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mendekati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0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maka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hubungan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korelasinya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semakin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lemah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Melalui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data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diatas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diketahui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nilai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korelasinya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adalah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0.</w:t>
      </w:r>
      <w:r>
        <w:rPr>
          <w:rFonts w:ascii="Times New Roman" w:hAnsi="Times New Roman" w:cs="Times New Roman"/>
          <w:sz w:val="24"/>
        </w:rPr>
        <w:t>978</w:t>
      </w:r>
      <w:r w:rsidR="00CB0A71" w:rsidRPr="00CB0A71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mendekati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1)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maka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dapat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disimpulkan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bahwa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hubungan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terjadi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0A71" w:rsidRPr="00CB0A71">
        <w:rPr>
          <w:rFonts w:ascii="Times New Roman" w:hAnsi="Times New Roman" w:cs="Times New Roman"/>
          <w:sz w:val="24"/>
        </w:rPr>
        <w:t>kuat</w:t>
      </w:r>
      <w:proofErr w:type="spellEnd"/>
      <w:r w:rsidR="00CB0A71" w:rsidRPr="00CB0A71">
        <w:rPr>
          <w:rFonts w:ascii="Times New Roman" w:hAnsi="Times New Roman" w:cs="Times New Roman"/>
          <w:sz w:val="24"/>
        </w:rPr>
        <w:t>.</w:t>
      </w:r>
    </w:p>
    <w:p w14:paraId="08196F3D" w14:textId="77777777" w:rsidR="00B246FF" w:rsidRPr="00CB0A71" w:rsidRDefault="00B246FF" w:rsidP="00CB0A7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74AD85D8" w14:textId="17A0471C" w:rsidR="00B82597" w:rsidRPr="00CB0A71" w:rsidRDefault="00CB0A71" w:rsidP="00CB0A71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 w:rsidRPr="00CB0A71">
        <w:rPr>
          <w:rFonts w:ascii="Times New Roman" w:hAnsi="Times New Roman" w:cs="Times New Roman"/>
          <w:b/>
          <w:sz w:val="24"/>
        </w:rPr>
        <w:t xml:space="preserve">Output </w:t>
      </w:r>
      <w:proofErr w:type="spellStart"/>
      <w:r w:rsidRPr="00CB0A71">
        <w:rPr>
          <w:rFonts w:ascii="Times New Roman" w:hAnsi="Times New Roman" w:cs="Times New Roman"/>
          <w:b/>
          <w:sz w:val="24"/>
        </w:rPr>
        <w:t>Ketiga</w:t>
      </w:r>
      <w:proofErr w:type="spellEnd"/>
      <w:r w:rsidRPr="00CB0A71">
        <w:rPr>
          <w:rFonts w:ascii="Times New Roman" w:hAnsi="Times New Roman" w:cs="Times New Roman"/>
          <w:b/>
          <w:sz w:val="24"/>
        </w:rPr>
        <w:t xml:space="preserve"> Paired Sample Test</w:t>
      </w:r>
    </w:p>
    <w:p w14:paraId="76F34C0A" w14:textId="4396699A" w:rsidR="00B82597" w:rsidRPr="00CB0A71" w:rsidRDefault="00B82597" w:rsidP="00CB0A71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CB0A71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63C32FF0" wp14:editId="5970AC75">
            <wp:extent cx="5782251" cy="95023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400" cy="992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322541" w14:textId="37DAE48B" w:rsidR="00124C54" w:rsidRDefault="00B82597" w:rsidP="00CB0A71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CB0A71">
        <w:rPr>
          <w:rFonts w:ascii="Times New Roman" w:hAnsi="Times New Roman" w:cs="Times New Roman"/>
          <w:sz w:val="24"/>
        </w:rPr>
        <w:t xml:space="preserve">Hasil output </w:t>
      </w:r>
      <w:proofErr w:type="spellStart"/>
      <w:r w:rsidRPr="00CB0A71">
        <w:rPr>
          <w:rFonts w:ascii="Times New Roman" w:hAnsi="Times New Roman" w:cs="Times New Roman"/>
          <w:sz w:val="24"/>
        </w:rPr>
        <w:t>ketiga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246FF">
        <w:rPr>
          <w:rFonts w:ascii="Times New Roman" w:hAnsi="Times New Roman" w:cs="Times New Roman"/>
          <w:sz w:val="24"/>
        </w:rPr>
        <w:t>m</w:t>
      </w:r>
      <w:r w:rsidRPr="00CB0A71">
        <w:rPr>
          <w:rFonts w:ascii="Times New Roman" w:hAnsi="Times New Roman" w:cs="Times New Roman"/>
          <w:sz w:val="24"/>
        </w:rPr>
        <w:t>enjelas</w:t>
      </w:r>
      <w:r w:rsidR="00B246FF">
        <w:rPr>
          <w:rFonts w:ascii="Times New Roman" w:hAnsi="Times New Roman" w:cs="Times New Roman"/>
          <w:sz w:val="24"/>
        </w:rPr>
        <w:t>k</w:t>
      </w:r>
      <w:r w:rsidRPr="00CB0A71">
        <w:rPr>
          <w:rFonts w:ascii="Times New Roman" w:hAnsi="Times New Roman" w:cs="Times New Roman"/>
          <w:sz w:val="24"/>
        </w:rPr>
        <w:t>an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0A71">
        <w:rPr>
          <w:rFonts w:ascii="Times New Roman" w:hAnsi="Times New Roman" w:cs="Times New Roman"/>
          <w:sz w:val="24"/>
        </w:rPr>
        <w:t>hasil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uji sample </w:t>
      </w:r>
      <w:proofErr w:type="spellStart"/>
      <w:r w:rsidRPr="00CB0A71">
        <w:rPr>
          <w:rFonts w:ascii="Times New Roman" w:hAnsi="Times New Roman" w:cs="Times New Roman"/>
          <w:sz w:val="24"/>
        </w:rPr>
        <w:t>berpasangan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(Paired sample t test) pada </w:t>
      </w:r>
      <w:proofErr w:type="spellStart"/>
      <w:r w:rsidRPr="00CB0A71">
        <w:rPr>
          <w:rFonts w:ascii="Times New Roman" w:hAnsi="Times New Roman" w:cs="Times New Roman"/>
          <w:sz w:val="24"/>
        </w:rPr>
        <w:t>pengambilan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0A71">
        <w:rPr>
          <w:rFonts w:ascii="Times New Roman" w:hAnsi="Times New Roman" w:cs="Times New Roman"/>
          <w:sz w:val="24"/>
        </w:rPr>
        <w:t>keputusannya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B0A71">
        <w:rPr>
          <w:rFonts w:ascii="Times New Roman" w:hAnsi="Times New Roman" w:cs="Times New Roman"/>
          <w:sz w:val="24"/>
        </w:rPr>
        <w:t>peneliti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0A71">
        <w:rPr>
          <w:rFonts w:ascii="Times New Roman" w:hAnsi="Times New Roman" w:cs="Times New Roman"/>
          <w:sz w:val="24"/>
        </w:rPr>
        <w:t>hanya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0A71">
        <w:rPr>
          <w:rFonts w:ascii="Times New Roman" w:hAnsi="Times New Roman" w:cs="Times New Roman"/>
          <w:sz w:val="24"/>
        </w:rPr>
        <w:t>perlu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0A71">
        <w:rPr>
          <w:rFonts w:ascii="Times New Roman" w:hAnsi="Times New Roman" w:cs="Times New Roman"/>
          <w:sz w:val="24"/>
        </w:rPr>
        <w:t>untuk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0A71">
        <w:rPr>
          <w:rFonts w:ascii="Times New Roman" w:hAnsi="Times New Roman" w:cs="Times New Roman"/>
          <w:sz w:val="24"/>
        </w:rPr>
        <w:t>membaca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B0A71">
        <w:rPr>
          <w:rFonts w:ascii="Times New Roman" w:hAnsi="Times New Roman" w:cs="Times New Roman"/>
          <w:sz w:val="24"/>
        </w:rPr>
        <w:t>nilai</w:t>
      </w:r>
      <w:proofErr w:type="spellEnd"/>
      <w:r w:rsidRPr="00CB0A71">
        <w:rPr>
          <w:rFonts w:ascii="Times New Roman" w:hAnsi="Times New Roman" w:cs="Times New Roman"/>
          <w:sz w:val="24"/>
        </w:rPr>
        <w:t xml:space="preserve"> Sig (2- tailed)</w:t>
      </w:r>
      <w:r w:rsidR="00B246FF">
        <w:rPr>
          <w:rFonts w:ascii="Times New Roman" w:hAnsi="Times New Roman" w:cs="Times New Roman"/>
          <w:sz w:val="24"/>
        </w:rPr>
        <w:t xml:space="preserve">. Hasil output </w:t>
      </w:r>
      <w:proofErr w:type="spellStart"/>
      <w:r w:rsidR="00B246FF">
        <w:rPr>
          <w:rFonts w:ascii="Times New Roman" w:hAnsi="Times New Roman" w:cs="Times New Roman"/>
          <w:sz w:val="24"/>
        </w:rPr>
        <w:t>ketiga</w:t>
      </w:r>
      <w:proofErr w:type="spellEnd"/>
      <w:r w:rsidR="00B246FF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B246FF">
        <w:rPr>
          <w:rFonts w:ascii="Times New Roman" w:hAnsi="Times New Roman" w:cs="Times New Roman"/>
          <w:sz w:val="24"/>
        </w:rPr>
        <w:t>diketahui</w:t>
      </w:r>
      <w:proofErr w:type="spellEnd"/>
      <w:r w:rsidR="00B246F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nilai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rata-rata (mean) pada </w:t>
      </w:r>
      <w:proofErr w:type="spellStart"/>
      <w:r w:rsidR="00124C54">
        <w:rPr>
          <w:rFonts w:ascii="Times New Roman" w:hAnsi="Times New Roman" w:cs="Times New Roman"/>
          <w:sz w:val="24"/>
        </w:rPr>
        <w:t>tabel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diatas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124C54">
        <w:rPr>
          <w:rFonts w:ascii="Times New Roman" w:hAnsi="Times New Roman" w:cs="Times New Roman"/>
          <w:sz w:val="24"/>
        </w:rPr>
        <w:t>dapat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diketahui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perbedaan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lastRenderedPageBreak/>
        <w:t>antara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hasil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sebelum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sesudah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dilakukannya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penerapan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isyarat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huruf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hijaiyyah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124C54">
        <w:rPr>
          <w:rFonts w:ascii="Times New Roman" w:hAnsi="Times New Roman" w:cs="Times New Roman"/>
          <w:sz w:val="24"/>
        </w:rPr>
        <w:t>yaitu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hasil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sebelum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dilakukannya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penerapan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isyarat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huruf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hijaiyyah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menunjukkan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nilai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r w:rsidR="00124C54" w:rsidRPr="00CB0A71">
        <w:rPr>
          <w:rFonts w:ascii="Times New Roman" w:hAnsi="Times New Roman" w:cs="Times New Roman"/>
          <w:sz w:val="24"/>
        </w:rPr>
        <w:t xml:space="preserve">rata-rata </w:t>
      </w:r>
      <w:r w:rsidR="00124C54">
        <w:rPr>
          <w:rFonts w:ascii="Times New Roman" w:hAnsi="Times New Roman" w:cs="Times New Roman"/>
          <w:sz w:val="24"/>
        </w:rPr>
        <w:t>49.20</w:t>
      </w:r>
      <w:r w:rsidR="00124C54" w:rsidRPr="00CB0A71">
        <w:rPr>
          <w:rFonts w:ascii="Times New Roman" w:hAnsi="Times New Roman" w:cs="Times New Roman"/>
          <w:sz w:val="24"/>
        </w:rPr>
        <w:t>. d</w:t>
      </w:r>
      <w:r w:rsidR="00124C54">
        <w:rPr>
          <w:rFonts w:ascii="Times New Roman" w:hAnsi="Times New Roman" w:cs="Times New Roman"/>
          <w:sz w:val="24"/>
        </w:rPr>
        <w:t xml:space="preserve">an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se</w:t>
      </w:r>
      <w:r w:rsidR="00124C54">
        <w:rPr>
          <w:rFonts w:ascii="Times New Roman" w:hAnsi="Times New Roman" w:cs="Times New Roman"/>
          <w:sz w:val="24"/>
        </w:rPr>
        <w:t>telah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dilakukannya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penerapan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isyarat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huruf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hijaiyyah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menunjukkan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nilai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rata-rata </w:t>
      </w:r>
      <w:r w:rsidR="00124C54">
        <w:rPr>
          <w:rFonts w:ascii="Times New Roman" w:hAnsi="Times New Roman" w:cs="Times New Roman"/>
          <w:sz w:val="24"/>
        </w:rPr>
        <w:t>67.60</w:t>
      </w:r>
      <w:r w:rsidR="00124C54">
        <w:rPr>
          <w:rFonts w:ascii="Times New Roman" w:hAnsi="Times New Roman" w:cs="Times New Roman"/>
          <w:sz w:val="24"/>
        </w:rPr>
        <w:t xml:space="preserve">. Oleh </w:t>
      </w:r>
      <w:proofErr w:type="spellStart"/>
      <w:r w:rsidR="00124C54">
        <w:rPr>
          <w:rFonts w:ascii="Times New Roman" w:hAnsi="Times New Roman" w:cs="Times New Roman"/>
          <w:sz w:val="24"/>
        </w:rPr>
        <w:t>karena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itu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124C54">
        <w:rPr>
          <w:rFonts w:ascii="Times New Roman" w:hAnsi="Times New Roman" w:cs="Times New Roman"/>
          <w:sz w:val="24"/>
        </w:rPr>
        <w:t>nilai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p-value </w:t>
      </w:r>
      <w:proofErr w:type="spellStart"/>
      <w:r w:rsidR="00124C54">
        <w:rPr>
          <w:rFonts w:ascii="Times New Roman" w:hAnsi="Times New Roman" w:cs="Times New Roman"/>
          <w:sz w:val="24"/>
        </w:rPr>
        <w:t>atau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sig.(2-tailled) </w:t>
      </w:r>
      <w:proofErr w:type="spellStart"/>
      <w:r w:rsidR="00124C54">
        <w:rPr>
          <w:rFonts w:ascii="Times New Roman" w:hAnsi="Times New Roman" w:cs="Times New Roman"/>
          <w:sz w:val="24"/>
        </w:rPr>
        <w:t>sebesar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0,000 yang </w:t>
      </w:r>
      <w:proofErr w:type="spellStart"/>
      <w:r w:rsidR="00124C54">
        <w:rPr>
          <w:rFonts w:ascii="Times New Roman" w:hAnsi="Times New Roman" w:cs="Times New Roman"/>
          <w:sz w:val="24"/>
        </w:rPr>
        <w:t>berarti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(&lt;0,05), </w:t>
      </w:r>
      <w:proofErr w:type="spellStart"/>
      <w:r w:rsidR="00124C54">
        <w:rPr>
          <w:rFonts w:ascii="Times New Roman" w:hAnsi="Times New Roman" w:cs="Times New Roman"/>
          <w:sz w:val="24"/>
        </w:rPr>
        <w:t>maka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dapat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disimpulkan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bahwa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Ho </w:t>
      </w:r>
      <w:proofErr w:type="spellStart"/>
      <w:r w:rsidR="00124C54">
        <w:rPr>
          <w:rFonts w:ascii="Times New Roman" w:hAnsi="Times New Roman" w:cs="Times New Roman"/>
          <w:sz w:val="24"/>
        </w:rPr>
        <w:t>ditolak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dan Ha </w:t>
      </w:r>
      <w:proofErr w:type="spellStart"/>
      <w:r w:rsidR="00124C54">
        <w:rPr>
          <w:rFonts w:ascii="Times New Roman" w:hAnsi="Times New Roman" w:cs="Times New Roman"/>
          <w:sz w:val="24"/>
        </w:rPr>
        <w:t>diterima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. Hal </w:t>
      </w:r>
      <w:proofErr w:type="spellStart"/>
      <w:r w:rsidR="00124C54">
        <w:rPr>
          <w:rFonts w:ascii="Times New Roman" w:hAnsi="Times New Roman" w:cs="Times New Roman"/>
          <w:sz w:val="24"/>
        </w:rPr>
        <w:t>itu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menunjukkan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adanya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pengaruh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124C54">
        <w:rPr>
          <w:rFonts w:ascii="Times New Roman" w:hAnsi="Times New Roman" w:cs="Times New Roman"/>
          <w:sz w:val="24"/>
        </w:rPr>
        <w:t>signifikansi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pada rata-rata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rata-rata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r w:rsidR="00124C54">
        <w:rPr>
          <w:rFonts w:ascii="Times New Roman" w:hAnsi="Times New Roman" w:cs="Times New Roman"/>
          <w:sz w:val="24"/>
        </w:rPr>
        <w:t xml:space="preserve">49.20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dari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r w:rsidR="00124C54">
        <w:rPr>
          <w:rFonts w:ascii="Times New Roman" w:hAnsi="Times New Roman" w:cs="Times New Roman"/>
          <w:sz w:val="24"/>
        </w:rPr>
        <w:t>20</w:t>
      </w:r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jumlah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data yang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digunakan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Memiliki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standar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deviasi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r w:rsidR="00124C54">
        <w:rPr>
          <w:rFonts w:ascii="Times New Roman" w:hAnsi="Times New Roman" w:cs="Times New Roman"/>
          <w:sz w:val="24"/>
        </w:rPr>
        <w:t>21.165</w:t>
      </w:r>
      <w:r w:rsidR="00124C54" w:rsidRPr="00CB0A71">
        <w:rPr>
          <w:rFonts w:ascii="Times New Roman" w:hAnsi="Times New Roman" w:cs="Times New Roman"/>
          <w:sz w:val="24"/>
        </w:rPr>
        <w:t xml:space="preserve"> dan data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standar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error mean </w:t>
      </w:r>
      <w:r w:rsidR="00124C54">
        <w:rPr>
          <w:rFonts w:ascii="Times New Roman" w:hAnsi="Times New Roman" w:cs="Times New Roman"/>
          <w:sz w:val="24"/>
        </w:rPr>
        <w:t>4.733</w:t>
      </w:r>
      <w:r w:rsidR="00124C54" w:rsidRPr="00CB0A71">
        <w:rPr>
          <w:rFonts w:ascii="Times New Roman" w:hAnsi="Times New Roman" w:cs="Times New Roman"/>
          <w:sz w:val="24"/>
        </w:rPr>
        <w:t xml:space="preserve">. </w:t>
      </w:r>
      <w:r w:rsidR="00124C54">
        <w:rPr>
          <w:rFonts w:ascii="Times New Roman" w:hAnsi="Times New Roman" w:cs="Times New Roman"/>
          <w:sz w:val="24"/>
        </w:rPr>
        <w:t>D</w:t>
      </w:r>
      <w:r w:rsidR="00124C54" w:rsidRPr="00CB0A71">
        <w:rPr>
          <w:rFonts w:ascii="Times New Roman" w:hAnsi="Times New Roman" w:cs="Times New Roman"/>
          <w:sz w:val="24"/>
        </w:rPr>
        <w:t xml:space="preserve">ata yang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didapatkan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se</w:t>
      </w:r>
      <w:r w:rsidR="00124C54">
        <w:rPr>
          <w:rFonts w:ascii="Times New Roman" w:hAnsi="Times New Roman" w:cs="Times New Roman"/>
          <w:sz w:val="24"/>
        </w:rPr>
        <w:t>telah</w:t>
      </w:r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 w:rsidRPr="00CB0A71">
        <w:rPr>
          <w:rFonts w:ascii="Times New Roman" w:hAnsi="Times New Roman" w:cs="Times New Roman"/>
          <w:sz w:val="24"/>
        </w:rPr>
        <w:t>dilakukannya</w:t>
      </w:r>
      <w:bookmarkStart w:id="0" w:name="_GoBack"/>
      <w:bookmarkEnd w:id="0"/>
      <w:proofErr w:type="spellEnd"/>
      <w:r w:rsidR="00124C54" w:rsidRPr="00CB0A7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penerapan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isyarat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huruf</w:t>
      </w:r>
      <w:proofErr w:type="spellEnd"/>
      <w:r w:rsidR="00124C5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24C54">
        <w:rPr>
          <w:rFonts w:ascii="Times New Roman" w:hAnsi="Times New Roman" w:cs="Times New Roman"/>
          <w:sz w:val="24"/>
        </w:rPr>
        <w:t>hijaiyyah</w:t>
      </w:r>
      <w:proofErr w:type="spellEnd"/>
      <w:r w:rsidR="00124C54">
        <w:rPr>
          <w:rFonts w:ascii="Times New Roman" w:hAnsi="Times New Roman" w:cs="Times New Roman"/>
          <w:sz w:val="24"/>
        </w:rPr>
        <w:t>.</w:t>
      </w:r>
      <w:r w:rsidR="005D5C53">
        <w:rPr>
          <w:rFonts w:ascii="Times New Roman" w:hAnsi="Times New Roman" w:cs="Times New Roman"/>
          <w:sz w:val="24"/>
        </w:rPr>
        <w:t xml:space="preserve"> </w:t>
      </w:r>
      <w:r w:rsidR="005D5C53">
        <w:rPr>
          <w:rFonts w:ascii="Times New Roman" w:hAnsi="Times New Roman" w:cs="Times New Roman"/>
          <w:sz w:val="24"/>
        </w:rPr>
        <w:fldChar w:fldCharType="begin" w:fldLock="1"/>
      </w:r>
      <w:r w:rsidR="005D5C53">
        <w:rPr>
          <w:rFonts w:ascii="Times New Roman" w:hAnsi="Times New Roman" w:cs="Times New Roman"/>
          <w:sz w:val="24"/>
        </w:rPr>
        <w:instrText>ADDIN CSL_CITATION {"citationItems":[{"id":"ITEM-1","itemData":{"author":[{"dropping-particle":"","family":"moch. bahak udin by arifin","given":"M.Pd.I","non-dropping-particle":"","parse-names":false,"suffix":""},{"dropping-particle":"","family":"Aunillah","given":"M.Sc","non-dropping-particle":"","parse-names":false,"suffix":""}],"id":"ITEM-1","issued":{"date-parts":[["2021"]]},"number-of-pages":"127","publisher-place":"sidoarjo","title":"buku ajar statistik pendidikan","type":"book"},"uris":["http://www.mendeley.com/documents/?uuid=c406d306-8779-478f-a8f6-df85000ab36f"]}],"mendeley":{"formattedCitation":"(moch. bahak udin by arifin &amp; Aunillah, 2021)","plainTextFormattedCitation":"(moch. bahak udin by arifin &amp; Aunillah, 2021)","previouslyFormattedCitation":"(moch. bahak udin by arifin &amp; Aunillah, 2021)"},"properties":{"noteIndex":0},"schema":"https://github.com/citation-style-language/schema/raw/master/csl-citation.json"}</w:instrText>
      </w:r>
      <w:r w:rsidR="005D5C53">
        <w:rPr>
          <w:rFonts w:ascii="Times New Roman" w:hAnsi="Times New Roman" w:cs="Times New Roman"/>
          <w:sz w:val="24"/>
        </w:rPr>
        <w:fldChar w:fldCharType="separate"/>
      </w:r>
      <w:r w:rsidR="005D5C53" w:rsidRPr="005D5C53">
        <w:rPr>
          <w:rFonts w:ascii="Times New Roman" w:hAnsi="Times New Roman" w:cs="Times New Roman"/>
          <w:noProof/>
          <w:sz w:val="24"/>
        </w:rPr>
        <w:t>(moch. bahak udin by arifin &amp; Aunillah, 2021)</w:t>
      </w:r>
      <w:r w:rsidR="005D5C53">
        <w:rPr>
          <w:rFonts w:ascii="Times New Roman" w:hAnsi="Times New Roman" w:cs="Times New Roman"/>
          <w:sz w:val="24"/>
        </w:rPr>
        <w:fldChar w:fldCharType="end"/>
      </w:r>
    </w:p>
    <w:p w14:paraId="627F1B92" w14:textId="1583EB89" w:rsidR="005D5C53" w:rsidRPr="005D5C53" w:rsidRDefault="005D5C53" w:rsidP="005D5C53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Times New Roman" w:hAnsi="Times New Roman" w:cs="Times New Roman"/>
          <w:i/>
          <w:noProof/>
          <w:color w:val="FF0000"/>
          <w:sz w:val="24"/>
        </w:rPr>
      </w:pPr>
      <w:r w:rsidRPr="005D5C53">
        <w:rPr>
          <w:rFonts w:ascii="Times New Roman" w:hAnsi="Times New Roman" w:cs="Times New Roman"/>
          <w:i/>
          <w:color w:val="FF0000"/>
          <w:sz w:val="24"/>
        </w:rPr>
        <w:fldChar w:fldCharType="begin" w:fldLock="1"/>
      </w:r>
      <w:r w:rsidRPr="005D5C53">
        <w:rPr>
          <w:rFonts w:ascii="Times New Roman" w:hAnsi="Times New Roman" w:cs="Times New Roman"/>
          <w:i/>
          <w:color w:val="FF0000"/>
          <w:sz w:val="24"/>
        </w:rPr>
        <w:instrText xml:space="preserve">ADDIN Mendeley Bibliography CSL_BIBLIOGRAPHY </w:instrText>
      </w:r>
      <w:r w:rsidRPr="005D5C53">
        <w:rPr>
          <w:rFonts w:ascii="Times New Roman" w:hAnsi="Times New Roman" w:cs="Times New Roman"/>
          <w:i/>
          <w:color w:val="FF0000"/>
          <w:sz w:val="24"/>
        </w:rPr>
        <w:fldChar w:fldCharType="separate"/>
      </w:r>
      <w:r w:rsidRPr="005D5C53">
        <w:rPr>
          <w:rFonts w:ascii="Times New Roman" w:hAnsi="Times New Roman" w:cs="Times New Roman"/>
          <w:i/>
          <w:noProof/>
          <w:color w:val="FF0000"/>
          <w:sz w:val="24"/>
          <w:szCs w:val="24"/>
        </w:rPr>
        <w:t xml:space="preserve">moch. bahak udin by arifin, M. P. ., &amp; Aunillah, M. S. (2021). </w:t>
      </w:r>
      <w:r w:rsidRPr="005D5C53">
        <w:rPr>
          <w:rFonts w:ascii="Times New Roman" w:hAnsi="Times New Roman" w:cs="Times New Roman"/>
          <w:i/>
          <w:iCs/>
          <w:noProof/>
          <w:color w:val="FF0000"/>
          <w:sz w:val="24"/>
          <w:szCs w:val="24"/>
        </w:rPr>
        <w:t>buku ajar statistik pendidikan</w:t>
      </w:r>
      <w:r w:rsidRPr="005D5C53">
        <w:rPr>
          <w:rFonts w:ascii="Times New Roman" w:hAnsi="Times New Roman" w:cs="Times New Roman"/>
          <w:i/>
          <w:noProof/>
          <w:color w:val="FF0000"/>
          <w:sz w:val="24"/>
          <w:szCs w:val="24"/>
        </w:rPr>
        <w:t>.</w:t>
      </w:r>
    </w:p>
    <w:p w14:paraId="2D596D19" w14:textId="70234E68" w:rsidR="005D5C53" w:rsidRDefault="005D5C53" w:rsidP="00CB0A71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D5C53">
        <w:rPr>
          <w:rFonts w:ascii="Times New Roman" w:hAnsi="Times New Roman" w:cs="Times New Roman"/>
          <w:i/>
          <w:color w:val="FF0000"/>
          <w:sz w:val="24"/>
        </w:rPr>
        <w:fldChar w:fldCharType="end"/>
      </w:r>
    </w:p>
    <w:p w14:paraId="21E722BD" w14:textId="004030AE" w:rsidR="00C635F0" w:rsidRPr="00B246FF" w:rsidRDefault="00C635F0" w:rsidP="00CB0A71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sectPr w:rsidR="00C635F0" w:rsidRPr="00B246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5F0"/>
    <w:rsid w:val="00124C54"/>
    <w:rsid w:val="005D5C53"/>
    <w:rsid w:val="00A70E03"/>
    <w:rsid w:val="00B246FF"/>
    <w:rsid w:val="00B82597"/>
    <w:rsid w:val="00C635F0"/>
    <w:rsid w:val="00CB0A71"/>
    <w:rsid w:val="00D9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D27E"/>
  <w15:chartTrackingRefBased/>
  <w15:docId w15:val="{F0CC0824-D2C9-4B3F-AA3A-0750FBC3E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FA32347-8FF3-46D0-98D9-8F1F3EFB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MyBook 14F</dc:creator>
  <cp:keywords/>
  <dc:description/>
  <cp:lastModifiedBy>MyBook 14F</cp:lastModifiedBy>
  <cp:revision>1</cp:revision>
  <dcterms:created xsi:type="dcterms:W3CDTF">2022-12-29T03:19:00Z</dcterms:created>
  <dcterms:modified xsi:type="dcterms:W3CDTF">2022-12-29T04:35:00Z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11th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5c06adc1-4116-3d33-afb7-73857877144f</vt:lpwstr>
  </property>
  <property fmtid="{D5CDD505-2E9C-101B-9397-08002B2CF9AE}" pid="24" name="Mendeley Citation Style_1">
    <vt:lpwstr>http://www.zotero.org/styles/apa</vt:lpwstr>
  </property>
</Properties>
</file>